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3D" w:rsidRDefault="00FA57C1" w:rsidP="004829B2">
      <w:pPr>
        <w:jc w:val="center"/>
        <w:rPr>
          <w:rFonts w:ascii="DK Colporteur Fat" w:hAnsi="DK Colporteur Fat"/>
          <w:sz w:val="50"/>
          <w:szCs w:val="50"/>
        </w:rPr>
      </w:pPr>
      <w:r>
        <w:rPr>
          <w:rFonts w:ascii="DK Colporteur Fat" w:hAnsi="DK Colporteur Fat"/>
          <w:noProof/>
          <w:sz w:val="50"/>
          <w:szCs w:val="50"/>
        </w:rPr>
        <mc:AlternateContent>
          <mc:Choice Requires="wps">
            <w:drawing>
              <wp:anchor distT="0" distB="0" distL="114300" distR="114300" simplePos="0" relativeHeight="251659264" behindDoc="1" locked="0" layoutInCell="1" allowOverlap="1" wp14:anchorId="786C57AD" wp14:editId="6F6C7697">
                <wp:simplePos x="0" y="0"/>
                <wp:positionH relativeFrom="column">
                  <wp:posOffset>-114300</wp:posOffset>
                </wp:positionH>
                <wp:positionV relativeFrom="paragraph">
                  <wp:posOffset>-228600</wp:posOffset>
                </wp:positionV>
                <wp:extent cx="3200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57C1" w:rsidRPr="00FA57C1" w:rsidRDefault="00FA57C1">
                            <w:pPr>
                              <w:rPr>
                                <w:rFonts w:ascii="DK Saffron Walden" w:hAnsi="DK Saffron Walden"/>
                                <w:sz w:val="28"/>
                                <w:szCs w:val="28"/>
                              </w:rPr>
                            </w:pPr>
                            <w:r w:rsidRPr="00FA57C1">
                              <w:rPr>
                                <w:rFonts w:ascii="DK Saffron Walden" w:hAnsi="DK Saffron Walden"/>
                                <w:sz w:val="28"/>
                                <w:szCs w:val="28"/>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7.95pt;width:252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" filled="f" stroked="f">
                <v:textbox>
                  <w:txbxContent>
                    <w:p w:rsidR="00FA57C1" w:rsidRPr="00FA57C1" w:rsidRDefault="00FA57C1">
                      <w:pPr>
                        <w:rPr>
                          <w:rFonts w:ascii="DK Saffron Walden" w:hAnsi="DK Saffron Walden"/>
                          <w:sz w:val="28"/>
                          <w:szCs w:val="28"/>
                        </w:rPr>
                      </w:pPr>
                      <w:r w:rsidRPr="00FA57C1">
                        <w:rPr>
                          <w:rFonts w:ascii="DK Saffron Walden" w:hAnsi="DK Saffron Walden"/>
                          <w:sz w:val="28"/>
                          <w:szCs w:val="28"/>
                        </w:rPr>
                        <w:t>Name:</w:t>
                      </w:r>
                    </w:p>
                  </w:txbxContent>
                </v:textbox>
              </v:shape>
            </w:pict>
          </mc:Fallback>
        </mc:AlternateContent>
      </w:r>
      <w:r w:rsidR="004829B2" w:rsidRPr="004829B2">
        <w:rPr>
          <w:rFonts w:ascii="DK Colporteur Fat" w:hAnsi="DK Colporteur Fat"/>
          <w:sz w:val="50"/>
          <w:szCs w:val="50"/>
        </w:rPr>
        <w:t>US History SLO study guide</w:t>
      </w:r>
    </w:p>
    <w:tbl>
      <w:tblPr>
        <w:tblStyle w:val="TableGrid"/>
        <w:tblW w:w="0" w:type="auto"/>
        <w:tblLook w:val="04A0" w:firstRow="1" w:lastRow="0" w:firstColumn="1" w:lastColumn="0" w:noHBand="0" w:noVBand="1"/>
      </w:tblPr>
      <w:tblGrid>
        <w:gridCol w:w="3597"/>
        <w:gridCol w:w="3597"/>
        <w:gridCol w:w="3598"/>
        <w:gridCol w:w="3598"/>
      </w:tblGrid>
      <w:tr w:rsidR="00C26853" w:rsidRPr="00C26853" w:rsidTr="00C26853">
        <w:trPr>
          <w:trHeight w:val="2582"/>
        </w:trPr>
        <w:tc>
          <w:tcPr>
            <w:tcW w:w="3597" w:type="dxa"/>
          </w:tcPr>
          <w:p w:rsidR="00C26853" w:rsidRPr="00C26853" w:rsidRDefault="00C26853" w:rsidP="004829B2">
            <w:pPr>
              <w:jc w:val="center"/>
              <w:rPr>
                <w:rFonts w:ascii="Chalkboard" w:hAnsi="Chalkboard"/>
                <w:sz w:val="32"/>
                <w:szCs w:val="32"/>
              </w:rPr>
            </w:pPr>
            <w:r>
              <w:rPr>
                <w:rFonts w:ascii="Chalkboard" w:hAnsi="Chalkboard"/>
                <w:sz w:val="32"/>
                <w:szCs w:val="32"/>
              </w:rPr>
              <w:t>Primary Source:</w:t>
            </w:r>
          </w:p>
        </w:tc>
        <w:tc>
          <w:tcPr>
            <w:tcW w:w="3597" w:type="dxa"/>
          </w:tcPr>
          <w:p w:rsidR="00C26853" w:rsidRPr="00C26853" w:rsidRDefault="00C26853" w:rsidP="004829B2">
            <w:pPr>
              <w:jc w:val="center"/>
              <w:rPr>
                <w:rFonts w:ascii="Chalkboard" w:hAnsi="Chalkboard"/>
                <w:sz w:val="32"/>
                <w:szCs w:val="32"/>
              </w:rPr>
            </w:pPr>
            <w:r>
              <w:rPr>
                <w:rFonts w:ascii="Chalkboard" w:hAnsi="Chalkboard"/>
                <w:sz w:val="32"/>
                <w:szCs w:val="32"/>
              </w:rPr>
              <w:t>Secondary Source:</w:t>
            </w:r>
          </w:p>
        </w:tc>
        <w:tc>
          <w:tcPr>
            <w:tcW w:w="3598" w:type="dxa"/>
          </w:tcPr>
          <w:p w:rsidR="00C26853" w:rsidRPr="00C26853" w:rsidRDefault="00C26853" w:rsidP="004829B2">
            <w:pPr>
              <w:jc w:val="center"/>
              <w:rPr>
                <w:rFonts w:ascii="Chalkboard" w:hAnsi="Chalkboard"/>
                <w:sz w:val="32"/>
                <w:szCs w:val="32"/>
              </w:rPr>
            </w:pPr>
            <w:r>
              <w:rPr>
                <w:rFonts w:ascii="Chalkboard" w:hAnsi="Chalkboard"/>
                <w:sz w:val="32"/>
                <w:szCs w:val="32"/>
              </w:rPr>
              <w:t>What type of sources are most reliable?</w:t>
            </w:r>
          </w:p>
        </w:tc>
        <w:tc>
          <w:tcPr>
            <w:tcW w:w="3598" w:type="dxa"/>
          </w:tcPr>
          <w:p w:rsidR="00C26853" w:rsidRPr="00C26853" w:rsidRDefault="00C26853" w:rsidP="004829B2">
            <w:pPr>
              <w:jc w:val="center"/>
              <w:rPr>
                <w:rFonts w:ascii="Chalkboard" w:hAnsi="Chalkboard"/>
                <w:sz w:val="32"/>
                <w:szCs w:val="32"/>
              </w:rPr>
            </w:pPr>
            <w:r>
              <w:rPr>
                <w:rFonts w:ascii="Chalkboard" w:hAnsi="Chalkboard"/>
                <w:sz w:val="32"/>
                <w:szCs w:val="32"/>
              </w:rPr>
              <w:t>Why did people start exploring?</w:t>
            </w:r>
          </w:p>
        </w:tc>
        <w:bookmarkStart w:id="0" w:name="_GoBack"/>
        <w:bookmarkEnd w:id="0"/>
      </w:tr>
      <w:tr w:rsidR="00C26853" w:rsidRPr="00C26853" w:rsidTr="00C26853">
        <w:trPr>
          <w:trHeight w:val="2501"/>
        </w:trPr>
        <w:tc>
          <w:tcPr>
            <w:tcW w:w="3597" w:type="dxa"/>
          </w:tcPr>
          <w:p w:rsidR="00C26853" w:rsidRPr="00C26853" w:rsidRDefault="00C26853" w:rsidP="00C26853">
            <w:pPr>
              <w:jc w:val="center"/>
              <w:rPr>
                <w:rFonts w:ascii="Chalkboard" w:hAnsi="Chalkboard"/>
                <w:sz w:val="32"/>
                <w:szCs w:val="32"/>
              </w:rPr>
            </w:pPr>
            <w:r>
              <w:rPr>
                <w:rFonts w:ascii="Chalkboard" w:hAnsi="Chalkboard"/>
                <w:sz w:val="32"/>
                <w:szCs w:val="32"/>
              </w:rPr>
              <w:t>Colony:</w:t>
            </w:r>
          </w:p>
        </w:tc>
        <w:tc>
          <w:tcPr>
            <w:tcW w:w="3597" w:type="dxa"/>
          </w:tcPr>
          <w:p w:rsidR="00C26853" w:rsidRPr="00C26853" w:rsidRDefault="009616E9" w:rsidP="00C26853">
            <w:pPr>
              <w:jc w:val="center"/>
              <w:rPr>
                <w:rFonts w:ascii="Chalkboard" w:hAnsi="Chalkboard"/>
                <w:sz w:val="26"/>
                <w:szCs w:val="26"/>
              </w:rPr>
            </w:pPr>
            <w:r>
              <w:rPr>
                <w:rFonts w:ascii="Chalkboard" w:hAnsi="Chalkboard"/>
                <w:sz w:val="26"/>
                <w:szCs w:val="26"/>
              </w:rPr>
              <w:t>European exploration effect on</w:t>
            </w:r>
            <w:r w:rsidR="00C26853" w:rsidRPr="00C26853">
              <w:rPr>
                <w:rFonts w:ascii="Chalkboard" w:hAnsi="Chalkboard"/>
                <w:sz w:val="26"/>
                <w:szCs w:val="26"/>
              </w:rPr>
              <w:t xml:space="preserve"> Native Americans</w:t>
            </w:r>
            <w:r w:rsidR="00C26853">
              <w:rPr>
                <w:rFonts w:ascii="Chalkboard" w:hAnsi="Chalkboard"/>
                <w:sz w:val="26"/>
                <w:szCs w:val="26"/>
              </w:rPr>
              <w:t>:</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New England Colonies:</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Middle Colonies:</w:t>
            </w:r>
          </w:p>
        </w:tc>
      </w:tr>
      <w:tr w:rsidR="00C26853" w:rsidRPr="00C26853" w:rsidTr="000D0975">
        <w:trPr>
          <w:trHeight w:val="2609"/>
        </w:trPr>
        <w:tc>
          <w:tcPr>
            <w:tcW w:w="7194" w:type="dxa"/>
            <w:gridSpan w:val="2"/>
            <w:vMerge w:val="restart"/>
          </w:tcPr>
          <w:p w:rsidR="00C26853" w:rsidRPr="00C26853" w:rsidRDefault="00C26853" w:rsidP="00C26853">
            <w:pPr>
              <w:jc w:val="center"/>
              <w:rPr>
                <w:rFonts w:ascii="Chalkboard" w:hAnsi="Chalkboard"/>
                <w:sz w:val="32"/>
                <w:szCs w:val="32"/>
              </w:rPr>
            </w:pPr>
            <w:r>
              <w:rPr>
                <w:rFonts w:ascii="Chalkboard" w:hAnsi="Chalkboard"/>
                <w:sz w:val="32"/>
                <w:szCs w:val="32"/>
              </w:rPr>
              <w:t>Triangle Trade:</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Southern Colonies:</w:t>
            </w:r>
          </w:p>
        </w:tc>
        <w:tc>
          <w:tcPr>
            <w:tcW w:w="3598" w:type="dxa"/>
          </w:tcPr>
          <w:p w:rsidR="00C26853" w:rsidRPr="00C26853" w:rsidRDefault="009616E9" w:rsidP="00C26853">
            <w:pPr>
              <w:jc w:val="center"/>
              <w:rPr>
                <w:rFonts w:ascii="Chalkboard" w:hAnsi="Chalkboard"/>
                <w:sz w:val="32"/>
                <w:szCs w:val="32"/>
              </w:rPr>
            </w:pPr>
            <w:r>
              <w:rPr>
                <w:rFonts w:ascii="Chalkboard" w:hAnsi="Chalkboard"/>
                <w:sz w:val="32"/>
                <w:szCs w:val="32"/>
              </w:rPr>
              <w:t>Spanish Colonies:</w:t>
            </w:r>
          </w:p>
        </w:tc>
      </w:tr>
      <w:tr w:rsidR="00C26853" w:rsidRPr="00C26853" w:rsidTr="000D0975">
        <w:trPr>
          <w:trHeight w:val="2420"/>
        </w:trPr>
        <w:tc>
          <w:tcPr>
            <w:tcW w:w="7194" w:type="dxa"/>
            <w:gridSpan w:val="2"/>
            <w:vMerge/>
          </w:tcPr>
          <w:p w:rsidR="00C26853" w:rsidRPr="00C26853" w:rsidRDefault="00C26853" w:rsidP="00C26853">
            <w:pPr>
              <w:jc w:val="center"/>
              <w:rPr>
                <w:rFonts w:ascii="Chalkboard" w:hAnsi="Chalkboard"/>
                <w:sz w:val="32"/>
                <w:szCs w:val="32"/>
              </w:rPr>
            </w:pP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Indentured Servant:</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Slave:</w:t>
            </w:r>
          </w:p>
        </w:tc>
      </w:tr>
      <w:tr w:rsidR="00C26853" w:rsidRPr="00C26853" w:rsidTr="00C26853">
        <w:trPr>
          <w:trHeight w:val="2510"/>
        </w:trPr>
        <w:tc>
          <w:tcPr>
            <w:tcW w:w="3597" w:type="dxa"/>
          </w:tcPr>
          <w:p w:rsidR="00C26853" w:rsidRPr="00C26853" w:rsidRDefault="00C26853" w:rsidP="00C26853">
            <w:pPr>
              <w:jc w:val="center"/>
              <w:rPr>
                <w:rFonts w:ascii="Chalkboard" w:hAnsi="Chalkboard"/>
                <w:sz w:val="30"/>
                <w:szCs w:val="30"/>
              </w:rPr>
            </w:pPr>
            <w:r w:rsidRPr="00C26853">
              <w:rPr>
                <w:rFonts w:ascii="Chalkboard" w:hAnsi="Chalkboard"/>
                <w:sz w:val="30"/>
                <w:szCs w:val="30"/>
              </w:rPr>
              <w:lastRenderedPageBreak/>
              <w:t>Causes of the Am. Rev.</w:t>
            </w:r>
          </w:p>
        </w:tc>
        <w:tc>
          <w:tcPr>
            <w:tcW w:w="3597" w:type="dxa"/>
          </w:tcPr>
          <w:p w:rsidR="00C26853" w:rsidRPr="00C26853" w:rsidRDefault="009616E9" w:rsidP="00C26853">
            <w:pPr>
              <w:jc w:val="center"/>
              <w:rPr>
                <w:rFonts w:ascii="Chalkboard" w:hAnsi="Chalkboard"/>
                <w:sz w:val="32"/>
                <w:szCs w:val="32"/>
              </w:rPr>
            </w:pPr>
            <w:r>
              <w:rPr>
                <w:rFonts w:ascii="Chalkboard" w:hAnsi="Chalkboard"/>
                <w:sz w:val="32"/>
                <w:szCs w:val="32"/>
              </w:rPr>
              <w:t>Patriot Advantages:</w:t>
            </w:r>
          </w:p>
        </w:tc>
        <w:tc>
          <w:tcPr>
            <w:tcW w:w="3598" w:type="dxa"/>
          </w:tcPr>
          <w:p w:rsidR="00C26853" w:rsidRPr="00C26853" w:rsidRDefault="009616E9" w:rsidP="00C26853">
            <w:pPr>
              <w:jc w:val="center"/>
              <w:rPr>
                <w:rFonts w:ascii="Chalkboard" w:hAnsi="Chalkboard"/>
                <w:sz w:val="32"/>
                <w:szCs w:val="32"/>
              </w:rPr>
            </w:pPr>
            <w:r>
              <w:rPr>
                <w:rFonts w:ascii="Chalkboard" w:hAnsi="Chalkboard"/>
                <w:sz w:val="32"/>
                <w:szCs w:val="32"/>
              </w:rPr>
              <w:t>Redcoat Advantages:</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Sons of Liberty</w:t>
            </w:r>
            <w:r w:rsidR="009616E9">
              <w:rPr>
                <w:rFonts w:ascii="Chalkboard" w:hAnsi="Chalkboard"/>
                <w:sz w:val="32"/>
                <w:szCs w:val="32"/>
              </w:rPr>
              <w:t>:</w:t>
            </w:r>
          </w:p>
        </w:tc>
      </w:tr>
      <w:tr w:rsidR="00C26853" w:rsidRPr="00C26853" w:rsidTr="00C26853">
        <w:trPr>
          <w:trHeight w:val="2420"/>
        </w:trPr>
        <w:tc>
          <w:tcPr>
            <w:tcW w:w="3597" w:type="dxa"/>
          </w:tcPr>
          <w:p w:rsidR="00C26853" w:rsidRPr="00C26853" w:rsidRDefault="00C26853" w:rsidP="00C26853">
            <w:pPr>
              <w:jc w:val="center"/>
              <w:rPr>
                <w:rFonts w:ascii="Chalkboard" w:hAnsi="Chalkboard"/>
                <w:sz w:val="32"/>
                <w:szCs w:val="32"/>
              </w:rPr>
            </w:pPr>
            <w:r>
              <w:rPr>
                <w:rFonts w:ascii="Chalkboard" w:hAnsi="Chalkboard"/>
                <w:sz w:val="32"/>
                <w:szCs w:val="32"/>
              </w:rPr>
              <w:t>Declaration of Independence:</w:t>
            </w:r>
          </w:p>
        </w:tc>
        <w:tc>
          <w:tcPr>
            <w:tcW w:w="3597" w:type="dxa"/>
          </w:tcPr>
          <w:p w:rsidR="00C26853" w:rsidRPr="00C26853" w:rsidRDefault="00C26853" w:rsidP="00C26853">
            <w:pPr>
              <w:jc w:val="center"/>
              <w:rPr>
                <w:rFonts w:ascii="Chalkboard" w:hAnsi="Chalkboard"/>
                <w:sz w:val="32"/>
                <w:szCs w:val="32"/>
              </w:rPr>
            </w:pPr>
            <w:r>
              <w:rPr>
                <w:rFonts w:ascii="Chalkboard" w:hAnsi="Chalkboard"/>
                <w:sz w:val="32"/>
                <w:szCs w:val="32"/>
              </w:rPr>
              <w:t>Bill of Rights:</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Why did people need a Bill of Rights?</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Constitution:</w:t>
            </w:r>
          </w:p>
        </w:tc>
      </w:tr>
      <w:tr w:rsidR="00C26853" w:rsidRPr="00C26853" w:rsidTr="00C26853">
        <w:trPr>
          <w:trHeight w:val="2420"/>
        </w:trPr>
        <w:tc>
          <w:tcPr>
            <w:tcW w:w="3597" w:type="dxa"/>
          </w:tcPr>
          <w:p w:rsidR="00C26853" w:rsidRPr="00C26853" w:rsidRDefault="00C26853" w:rsidP="00C26853">
            <w:pPr>
              <w:jc w:val="center"/>
              <w:rPr>
                <w:rFonts w:ascii="Chalkboard" w:hAnsi="Chalkboard"/>
                <w:sz w:val="32"/>
                <w:szCs w:val="32"/>
              </w:rPr>
            </w:pPr>
            <w:r>
              <w:rPr>
                <w:rFonts w:ascii="Chalkboard" w:hAnsi="Chalkboard"/>
                <w:sz w:val="32"/>
                <w:szCs w:val="32"/>
              </w:rPr>
              <w:t>How is the Constitution a “living document”?</w:t>
            </w:r>
          </w:p>
        </w:tc>
        <w:tc>
          <w:tcPr>
            <w:tcW w:w="3597" w:type="dxa"/>
          </w:tcPr>
          <w:p w:rsidR="00C26853" w:rsidRPr="00C26853" w:rsidRDefault="00C26853" w:rsidP="00C26853">
            <w:pPr>
              <w:jc w:val="center"/>
              <w:rPr>
                <w:rFonts w:ascii="Chalkboard" w:hAnsi="Chalkboard"/>
                <w:sz w:val="32"/>
                <w:szCs w:val="32"/>
              </w:rPr>
            </w:pPr>
            <w:r>
              <w:rPr>
                <w:rFonts w:ascii="Chalkboard" w:hAnsi="Chalkboard"/>
                <w:sz w:val="32"/>
                <w:szCs w:val="32"/>
              </w:rPr>
              <w:t>Democratic Republic:</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What are the 3 branches of gov’t?</w:t>
            </w:r>
          </w:p>
        </w:tc>
        <w:tc>
          <w:tcPr>
            <w:tcW w:w="3598" w:type="dxa"/>
          </w:tcPr>
          <w:p w:rsidR="00C26853" w:rsidRPr="00C26853" w:rsidRDefault="00C26853" w:rsidP="00C26853">
            <w:pPr>
              <w:jc w:val="center"/>
              <w:rPr>
                <w:rFonts w:ascii="Chalkboard" w:hAnsi="Chalkboard"/>
                <w:sz w:val="32"/>
                <w:szCs w:val="32"/>
              </w:rPr>
            </w:pPr>
            <w:r>
              <w:rPr>
                <w:rFonts w:ascii="Chalkboard" w:hAnsi="Chalkboard"/>
                <w:sz w:val="32"/>
                <w:szCs w:val="32"/>
              </w:rPr>
              <w:t>Why do we have 3 branches of gov’t?</w:t>
            </w:r>
          </w:p>
        </w:tc>
      </w:tr>
      <w:tr w:rsidR="00C26853" w:rsidRPr="00C26853" w:rsidTr="00C26853">
        <w:trPr>
          <w:trHeight w:val="2420"/>
        </w:trPr>
        <w:tc>
          <w:tcPr>
            <w:tcW w:w="3597" w:type="dxa"/>
          </w:tcPr>
          <w:p w:rsidR="00C26853" w:rsidRPr="00C26853" w:rsidRDefault="009616E9" w:rsidP="00C26853">
            <w:pPr>
              <w:jc w:val="center"/>
              <w:rPr>
                <w:rFonts w:ascii="Chalkboard" w:hAnsi="Chalkboard"/>
                <w:sz w:val="32"/>
                <w:szCs w:val="32"/>
              </w:rPr>
            </w:pPr>
            <w:r>
              <w:rPr>
                <w:rFonts w:ascii="Chalkboard" w:hAnsi="Chalkboard"/>
                <w:sz w:val="32"/>
                <w:szCs w:val="32"/>
              </w:rPr>
              <w:t>Levels of Gov’t:</w:t>
            </w:r>
          </w:p>
        </w:tc>
        <w:tc>
          <w:tcPr>
            <w:tcW w:w="3597" w:type="dxa"/>
          </w:tcPr>
          <w:p w:rsidR="00C26853" w:rsidRPr="00C26853" w:rsidRDefault="009616E9" w:rsidP="00C26853">
            <w:pPr>
              <w:jc w:val="center"/>
              <w:rPr>
                <w:rFonts w:ascii="Chalkboard" w:hAnsi="Chalkboard"/>
                <w:sz w:val="32"/>
                <w:szCs w:val="32"/>
              </w:rPr>
            </w:pPr>
            <w:r>
              <w:rPr>
                <w:rFonts w:ascii="Chalkboard" w:hAnsi="Chalkboard"/>
                <w:sz w:val="32"/>
                <w:szCs w:val="32"/>
              </w:rPr>
              <w:t>Political Parties today:</w:t>
            </w:r>
          </w:p>
        </w:tc>
        <w:tc>
          <w:tcPr>
            <w:tcW w:w="3598" w:type="dxa"/>
          </w:tcPr>
          <w:p w:rsidR="00C26853" w:rsidRPr="00C26853" w:rsidRDefault="009616E9" w:rsidP="00C26853">
            <w:pPr>
              <w:jc w:val="center"/>
              <w:rPr>
                <w:rFonts w:ascii="Chalkboard" w:hAnsi="Chalkboard"/>
                <w:sz w:val="32"/>
                <w:szCs w:val="32"/>
              </w:rPr>
            </w:pPr>
            <w:r>
              <w:rPr>
                <w:rFonts w:ascii="Chalkboard" w:hAnsi="Chalkboard"/>
                <w:sz w:val="32"/>
                <w:szCs w:val="32"/>
              </w:rPr>
              <w:t>Manifest Destiny:</w:t>
            </w:r>
          </w:p>
        </w:tc>
        <w:tc>
          <w:tcPr>
            <w:tcW w:w="3598" w:type="dxa"/>
          </w:tcPr>
          <w:p w:rsidR="00C26853" w:rsidRPr="00C26853" w:rsidRDefault="009616E9" w:rsidP="00C26853">
            <w:pPr>
              <w:jc w:val="center"/>
              <w:rPr>
                <w:rFonts w:ascii="Chalkboard" w:hAnsi="Chalkboard"/>
                <w:sz w:val="32"/>
                <w:szCs w:val="32"/>
              </w:rPr>
            </w:pPr>
            <w:r>
              <w:rPr>
                <w:rFonts w:ascii="Chalkboard" w:hAnsi="Chalkboard"/>
                <w:sz w:val="32"/>
                <w:szCs w:val="32"/>
              </w:rPr>
              <w:t>Gold Rush:</w:t>
            </w:r>
          </w:p>
        </w:tc>
      </w:tr>
      <w:tr w:rsidR="00C26853" w:rsidRPr="00C26853" w:rsidTr="00C26853">
        <w:trPr>
          <w:trHeight w:val="2420"/>
        </w:trPr>
        <w:tc>
          <w:tcPr>
            <w:tcW w:w="3597" w:type="dxa"/>
          </w:tcPr>
          <w:p w:rsidR="00C26853" w:rsidRPr="00C26853" w:rsidRDefault="009616E9" w:rsidP="00C26853">
            <w:pPr>
              <w:jc w:val="center"/>
              <w:rPr>
                <w:rFonts w:ascii="Chalkboard" w:hAnsi="Chalkboard"/>
                <w:sz w:val="32"/>
                <w:szCs w:val="32"/>
              </w:rPr>
            </w:pPr>
            <w:r>
              <w:rPr>
                <w:rFonts w:ascii="Chalkboard" w:hAnsi="Chalkboard"/>
                <w:sz w:val="32"/>
                <w:szCs w:val="32"/>
              </w:rPr>
              <w:lastRenderedPageBreak/>
              <w:t>Trail of Tears:</w:t>
            </w:r>
          </w:p>
        </w:tc>
        <w:tc>
          <w:tcPr>
            <w:tcW w:w="3597" w:type="dxa"/>
          </w:tcPr>
          <w:p w:rsidR="00C26853" w:rsidRPr="00C26853" w:rsidRDefault="009616E9" w:rsidP="00C26853">
            <w:pPr>
              <w:jc w:val="center"/>
              <w:rPr>
                <w:rFonts w:ascii="Chalkboard" w:hAnsi="Chalkboard"/>
                <w:sz w:val="32"/>
                <w:szCs w:val="32"/>
              </w:rPr>
            </w:pPr>
            <w:r>
              <w:rPr>
                <w:rFonts w:ascii="Chalkboard" w:hAnsi="Chalkboard"/>
                <w:sz w:val="32"/>
                <w:szCs w:val="32"/>
              </w:rPr>
              <w:t>Bleeding Kansas:</w:t>
            </w:r>
          </w:p>
        </w:tc>
        <w:tc>
          <w:tcPr>
            <w:tcW w:w="3598" w:type="dxa"/>
          </w:tcPr>
          <w:p w:rsidR="00C26853" w:rsidRPr="00C26853" w:rsidRDefault="009616E9" w:rsidP="00C26853">
            <w:pPr>
              <w:jc w:val="center"/>
              <w:rPr>
                <w:rFonts w:ascii="Chalkboard" w:hAnsi="Chalkboard"/>
                <w:sz w:val="32"/>
                <w:szCs w:val="32"/>
              </w:rPr>
            </w:pPr>
            <w:r>
              <w:rPr>
                <w:rFonts w:ascii="Chalkboard" w:hAnsi="Chalkboard"/>
                <w:sz w:val="32"/>
                <w:szCs w:val="32"/>
              </w:rPr>
              <w:t>Industrial Revolution:</w:t>
            </w:r>
          </w:p>
        </w:tc>
        <w:tc>
          <w:tcPr>
            <w:tcW w:w="3598" w:type="dxa"/>
          </w:tcPr>
          <w:p w:rsidR="00C26853" w:rsidRDefault="009616E9" w:rsidP="00C26853">
            <w:pPr>
              <w:jc w:val="center"/>
              <w:rPr>
                <w:rFonts w:ascii="Chalkboard" w:hAnsi="Chalkboard"/>
                <w:sz w:val="32"/>
                <w:szCs w:val="32"/>
              </w:rPr>
            </w:pPr>
            <w:r>
              <w:rPr>
                <w:rFonts w:ascii="Chalkboard" w:hAnsi="Chalkboard"/>
                <w:sz w:val="32"/>
                <w:szCs w:val="32"/>
              </w:rPr>
              <w:t>Inventions during the Industrial Revolution:</w:t>
            </w:r>
          </w:p>
          <w:p w:rsidR="009616E9" w:rsidRPr="00C26853" w:rsidRDefault="009616E9" w:rsidP="00C26853">
            <w:pPr>
              <w:jc w:val="center"/>
              <w:rPr>
                <w:rFonts w:ascii="Chalkboard" w:hAnsi="Chalkboard"/>
                <w:sz w:val="32"/>
                <w:szCs w:val="32"/>
              </w:rPr>
            </w:pPr>
          </w:p>
        </w:tc>
      </w:tr>
      <w:tr w:rsidR="009616E9" w:rsidRPr="00C26853" w:rsidTr="00C26853">
        <w:trPr>
          <w:trHeight w:val="2420"/>
        </w:trPr>
        <w:tc>
          <w:tcPr>
            <w:tcW w:w="3597" w:type="dxa"/>
          </w:tcPr>
          <w:p w:rsidR="009616E9" w:rsidRPr="00C26853" w:rsidRDefault="009616E9" w:rsidP="00C26853">
            <w:pPr>
              <w:jc w:val="center"/>
              <w:rPr>
                <w:rFonts w:ascii="Chalkboard" w:hAnsi="Chalkboard"/>
                <w:sz w:val="32"/>
                <w:szCs w:val="32"/>
              </w:rPr>
            </w:pPr>
            <w:r>
              <w:rPr>
                <w:rFonts w:ascii="Chalkboard" w:hAnsi="Chalkboard"/>
                <w:sz w:val="32"/>
                <w:szCs w:val="32"/>
              </w:rPr>
              <w:t>Result of the Cotton Gin invention:</w:t>
            </w:r>
          </w:p>
        </w:tc>
        <w:tc>
          <w:tcPr>
            <w:tcW w:w="3597" w:type="dxa"/>
          </w:tcPr>
          <w:p w:rsidR="009616E9" w:rsidRPr="00C26853" w:rsidRDefault="009616E9" w:rsidP="00C26853">
            <w:pPr>
              <w:jc w:val="center"/>
              <w:rPr>
                <w:rFonts w:ascii="Chalkboard" w:hAnsi="Chalkboard"/>
                <w:sz w:val="32"/>
                <w:szCs w:val="32"/>
              </w:rPr>
            </w:pPr>
            <w:r>
              <w:rPr>
                <w:rFonts w:ascii="Chalkboard" w:hAnsi="Chalkboard"/>
                <w:sz w:val="32"/>
                <w:szCs w:val="32"/>
              </w:rPr>
              <w:t>What ended the “American Frontier”?</w:t>
            </w:r>
          </w:p>
        </w:tc>
        <w:tc>
          <w:tcPr>
            <w:tcW w:w="3598" w:type="dxa"/>
          </w:tcPr>
          <w:p w:rsidR="009616E9" w:rsidRPr="009616E9" w:rsidRDefault="009616E9" w:rsidP="00C26853">
            <w:pPr>
              <w:jc w:val="center"/>
              <w:rPr>
                <w:rFonts w:ascii="Chalkboard" w:hAnsi="Chalkboard"/>
                <w:sz w:val="28"/>
                <w:szCs w:val="28"/>
              </w:rPr>
            </w:pPr>
            <w:r w:rsidRPr="009616E9">
              <w:rPr>
                <w:rFonts w:ascii="Chalkboard" w:hAnsi="Chalkboard"/>
                <w:sz w:val="28"/>
                <w:szCs w:val="28"/>
              </w:rPr>
              <w:t>What finally forced Natives onto reservations?</w:t>
            </w:r>
          </w:p>
        </w:tc>
        <w:tc>
          <w:tcPr>
            <w:tcW w:w="3598" w:type="dxa"/>
          </w:tcPr>
          <w:p w:rsidR="009616E9" w:rsidRPr="00C26853" w:rsidRDefault="009616E9" w:rsidP="00C26853">
            <w:pPr>
              <w:jc w:val="center"/>
              <w:rPr>
                <w:rFonts w:ascii="Chalkboard" w:hAnsi="Chalkboard"/>
                <w:sz w:val="32"/>
                <w:szCs w:val="32"/>
              </w:rPr>
            </w:pPr>
            <w:r>
              <w:rPr>
                <w:rFonts w:ascii="Chalkboard" w:hAnsi="Chalkboard"/>
                <w:sz w:val="32"/>
                <w:szCs w:val="32"/>
              </w:rPr>
              <w:t>Transcontinental Railroad:</w:t>
            </w:r>
          </w:p>
        </w:tc>
      </w:tr>
      <w:tr w:rsidR="009616E9" w:rsidRPr="00C26853" w:rsidTr="00C26853">
        <w:trPr>
          <w:trHeight w:val="2420"/>
        </w:trPr>
        <w:tc>
          <w:tcPr>
            <w:tcW w:w="3597" w:type="dxa"/>
          </w:tcPr>
          <w:p w:rsidR="009616E9" w:rsidRPr="00C26853" w:rsidRDefault="009616E9" w:rsidP="00C26853">
            <w:pPr>
              <w:jc w:val="center"/>
              <w:rPr>
                <w:rFonts w:ascii="Chalkboard" w:hAnsi="Chalkboard"/>
                <w:sz w:val="32"/>
                <w:szCs w:val="32"/>
              </w:rPr>
            </w:pPr>
            <w:r>
              <w:rPr>
                <w:rFonts w:ascii="Chalkboard" w:hAnsi="Chalkboard"/>
                <w:sz w:val="32"/>
                <w:szCs w:val="32"/>
              </w:rPr>
              <w:t>Causes of the Civil War:</w:t>
            </w:r>
          </w:p>
        </w:tc>
        <w:tc>
          <w:tcPr>
            <w:tcW w:w="3597" w:type="dxa"/>
          </w:tcPr>
          <w:p w:rsidR="009616E9" w:rsidRPr="00C26853" w:rsidRDefault="009616E9" w:rsidP="00C26853">
            <w:pPr>
              <w:jc w:val="center"/>
              <w:rPr>
                <w:rFonts w:ascii="Chalkboard" w:hAnsi="Chalkboard"/>
                <w:sz w:val="32"/>
                <w:szCs w:val="32"/>
              </w:rPr>
            </w:pPr>
            <w:r>
              <w:rPr>
                <w:rFonts w:ascii="Chalkboard" w:hAnsi="Chalkboard"/>
                <w:sz w:val="32"/>
                <w:szCs w:val="32"/>
              </w:rPr>
              <w:t>Union Advantages:</w:t>
            </w:r>
          </w:p>
        </w:tc>
        <w:tc>
          <w:tcPr>
            <w:tcW w:w="3598" w:type="dxa"/>
          </w:tcPr>
          <w:p w:rsidR="009616E9" w:rsidRPr="00C26853" w:rsidRDefault="009616E9" w:rsidP="00C26853">
            <w:pPr>
              <w:jc w:val="center"/>
              <w:rPr>
                <w:rFonts w:ascii="Chalkboard" w:hAnsi="Chalkboard"/>
                <w:sz w:val="32"/>
                <w:szCs w:val="32"/>
              </w:rPr>
            </w:pPr>
            <w:r>
              <w:rPr>
                <w:rFonts w:ascii="Chalkboard" w:hAnsi="Chalkboard"/>
                <w:sz w:val="32"/>
                <w:szCs w:val="32"/>
              </w:rPr>
              <w:t>Confederate Advantages:</w:t>
            </w:r>
          </w:p>
        </w:tc>
        <w:tc>
          <w:tcPr>
            <w:tcW w:w="3598" w:type="dxa"/>
          </w:tcPr>
          <w:p w:rsidR="009616E9" w:rsidRPr="00C26853" w:rsidRDefault="009616E9" w:rsidP="00C26853">
            <w:pPr>
              <w:jc w:val="center"/>
              <w:rPr>
                <w:rFonts w:ascii="Chalkboard" w:hAnsi="Chalkboard"/>
                <w:sz w:val="32"/>
                <w:szCs w:val="32"/>
              </w:rPr>
            </w:pPr>
            <w:r>
              <w:rPr>
                <w:rFonts w:ascii="Chalkboard" w:hAnsi="Chalkboard"/>
                <w:sz w:val="32"/>
                <w:szCs w:val="32"/>
              </w:rPr>
              <w:t>North’s Goal:</w:t>
            </w:r>
          </w:p>
        </w:tc>
      </w:tr>
      <w:tr w:rsidR="009616E9" w:rsidRPr="00C26853" w:rsidTr="00C26853">
        <w:trPr>
          <w:trHeight w:val="2420"/>
        </w:trPr>
        <w:tc>
          <w:tcPr>
            <w:tcW w:w="3597" w:type="dxa"/>
          </w:tcPr>
          <w:p w:rsidR="009616E9" w:rsidRPr="00C26853" w:rsidRDefault="009616E9" w:rsidP="00C26853">
            <w:pPr>
              <w:jc w:val="center"/>
              <w:rPr>
                <w:rFonts w:ascii="Chalkboard" w:hAnsi="Chalkboard"/>
                <w:sz w:val="32"/>
                <w:szCs w:val="32"/>
              </w:rPr>
            </w:pPr>
            <w:r>
              <w:rPr>
                <w:rFonts w:ascii="Chalkboard" w:hAnsi="Chalkboard"/>
                <w:sz w:val="32"/>
                <w:szCs w:val="32"/>
              </w:rPr>
              <w:t>South’s Goal:</w:t>
            </w:r>
          </w:p>
        </w:tc>
        <w:tc>
          <w:tcPr>
            <w:tcW w:w="3597" w:type="dxa"/>
          </w:tcPr>
          <w:p w:rsidR="009616E9" w:rsidRPr="00C26853" w:rsidRDefault="009616E9" w:rsidP="00C26853">
            <w:pPr>
              <w:jc w:val="center"/>
              <w:rPr>
                <w:rFonts w:ascii="Chalkboard" w:hAnsi="Chalkboard"/>
                <w:sz w:val="32"/>
                <w:szCs w:val="32"/>
              </w:rPr>
            </w:pPr>
            <w:r>
              <w:rPr>
                <w:rFonts w:ascii="Chalkboard" w:hAnsi="Chalkboard"/>
                <w:sz w:val="32"/>
                <w:szCs w:val="32"/>
              </w:rPr>
              <w:t>Fugitive Slave Act:</w:t>
            </w:r>
          </w:p>
        </w:tc>
        <w:tc>
          <w:tcPr>
            <w:tcW w:w="3598" w:type="dxa"/>
          </w:tcPr>
          <w:p w:rsidR="009616E9" w:rsidRPr="00C26853" w:rsidRDefault="009616E9" w:rsidP="00C26853">
            <w:pPr>
              <w:jc w:val="center"/>
              <w:rPr>
                <w:rFonts w:ascii="Chalkboard" w:hAnsi="Chalkboard"/>
                <w:sz w:val="32"/>
                <w:szCs w:val="32"/>
              </w:rPr>
            </w:pPr>
            <w:r>
              <w:rPr>
                <w:rFonts w:ascii="Chalkboard" w:hAnsi="Chalkboard"/>
                <w:sz w:val="32"/>
                <w:szCs w:val="32"/>
              </w:rPr>
              <w:t>Emancipation Proclamation:</w:t>
            </w:r>
          </w:p>
        </w:tc>
        <w:tc>
          <w:tcPr>
            <w:tcW w:w="3598" w:type="dxa"/>
          </w:tcPr>
          <w:p w:rsidR="009616E9" w:rsidRPr="00C26853" w:rsidRDefault="004D277E" w:rsidP="00C26853">
            <w:pPr>
              <w:jc w:val="center"/>
              <w:rPr>
                <w:rFonts w:ascii="Chalkboard" w:hAnsi="Chalkboard"/>
                <w:sz w:val="32"/>
                <w:szCs w:val="32"/>
              </w:rPr>
            </w:pPr>
            <w:r>
              <w:rPr>
                <w:rFonts w:ascii="Chalkboard" w:hAnsi="Chalkboard"/>
                <w:sz w:val="32"/>
                <w:szCs w:val="32"/>
              </w:rPr>
              <w:t>Dred Scott Results:</w:t>
            </w:r>
          </w:p>
        </w:tc>
      </w:tr>
      <w:tr w:rsidR="004D277E" w:rsidRPr="00C26853" w:rsidTr="00C26853">
        <w:trPr>
          <w:trHeight w:val="2420"/>
        </w:trPr>
        <w:tc>
          <w:tcPr>
            <w:tcW w:w="3597" w:type="dxa"/>
          </w:tcPr>
          <w:p w:rsidR="004D277E" w:rsidRDefault="004D277E" w:rsidP="004D277E">
            <w:pPr>
              <w:jc w:val="center"/>
              <w:rPr>
                <w:rFonts w:ascii="Chalkboard" w:hAnsi="Chalkboard"/>
                <w:sz w:val="32"/>
                <w:szCs w:val="32"/>
              </w:rPr>
            </w:pPr>
            <w:r>
              <w:rPr>
                <w:rFonts w:ascii="Chalkboard" w:hAnsi="Chalkboard"/>
                <w:sz w:val="32"/>
                <w:szCs w:val="32"/>
              </w:rPr>
              <w:lastRenderedPageBreak/>
              <w:t>Kansas-Nebraska Act:</w:t>
            </w:r>
          </w:p>
        </w:tc>
        <w:tc>
          <w:tcPr>
            <w:tcW w:w="3597" w:type="dxa"/>
          </w:tcPr>
          <w:p w:rsidR="004D277E" w:rsidRDefault="004D277E" w:rsidP="004D277E">
            <w:pPr>
              <w:jc w:val="center"/>
              <w:rPr>
                <w:rFonts w:ascii="Chalkboard" w:hAnsi="Chalkboard"/>
                <w:sz w:val="32"/>
                <w:szCs w:val="32"/>
              </w:rPr>
            </w:pPr>
            <w:r>
              <w:rPr>
                <w:rFonts w:ascii="Chalkboard" w:hAnsi="Chalkboard"/>
                <w:sz w:val="32"/>
                <w:szCs w:val="32"/>
              </w:rPr>
              <w:t>54</w:t>
            </w:r>
            <w:r w:rsidRPr="004D277E">
              <w:rPr>
                <w:rFonts w:ascii="Chalkboard" w:hAnsi="Chalkboard"/>
                <w:sz w:val="32"/>
                <w:szCs w:val="32"/>
                <w:vertAlign w:val="superscript"/>
              </w:rPr>
              <w:t>th</w:t>
            </w:r>
            <w:r>
              <w:rPr>
                <w:rFonts w:ascii="Chalkboard" w:hAnsi="Chalkboard"/>
                <w:sz w:val="32"/>
                <w:szCs w:val="32"/>
              </w:rPr>
              <w:t xml:space="preserve"> Massachusetts:</w:t>
            </w:r>
          </w:p>
        </w:tc>
        <w:tc>
          <w:tcPr>
            <w:tcW w:w="3598" w:type="dxa"/>
          </w:tcPr>
          <w:p w:rsidR="004D277E" w:rsidRDefault="006936CA" w:rsidP="004D277E">
            <w:pPr>
              <w:jc w:val="center"/>
              <w:rPr>
                <w:rFonts w:ascii="Chalkboard" w:hAnsi="Chalkboard"/>
                <w:sz w:val="32"/>
                <w:szCs w:val="32"/>
              </w:rPr>
            </w:pPr>
            <w:r>
              <w:rPr>
                <w:rFonts w:ascii="Chalkboard" w:hAnsi="Chalkboard"/>
                <w:sz w:val="32"/>
                <w:szCs w:val="32"/>
              </w:rPr>
              <w:t>Abolitionist Movement:</w:t>
            </w:r>
          </w:p>
        </w:tc>
        <w:tc>
          <w:tcPr>
            <w:tcW w:w="3598" w:type="dxa"/>
          </w:tcPr>
          <w:p w:rsidR="004D277E" w:rsidRDefault="004D277E" w:rsidP="004D277E">
            <w:pPr>
              <w:jc w:val="center"/>
              <w:rPr>
                <w:rFonts w:ascii="Chalkboard" w:hAnsi="Chalkboard"/>
                <w:sz w:val="32"/>
                <w:szCs w:val="32"/>
              </w:rPr>
            </w:pPr>
            <w:r>
              <w:rPr>
                <w:rFonts w:ascii="Chalkboard" w:hAnsi="Chalkboard"/>
                <w:sz w:val="32"/>
                <w:szCs w:val="32"/>
              </w:rPr>
              <w:t>Reconstruction:</w:t>
            </w:r>
          </w:p>
        </w:tc>
      </w:tr>
      <w:tr w:rsidR="004D277E" w:rsidRPr="00C26853" w:rsidTr="00C26853">
        <w:trPr>
          <w:trHeight w:val="2420"/>
        </w:trPr>
        <w:tc>
          <w:tcPr>
            <w:tcW w:w="3597" w:type="dxa"/>
          </w:tcPr>
          <w:p w:rsidR="004D277E" w:rsidRDefault="004D277E" w:rsidP="004D277E">
            <w:pPr>
              <w:jc w:val="center"/>
              <w:rPr>
                <w:rFonts w:ascii="Chalkboard" w:hAnsi="Chalkboard"/>
                <w:sz w:val="32"/>
                <w:szCs w:val="32"/>
              </w:rPr>
            </w:pPr>
            <w:r>
              <w:rPr>
                <w:rFonts w:ascii="Chalkboard" w:hAnsi="Chalkboard"/>
                <w:sz w:val="32"/>
                <w:szCs w:val="32"/>
              </w:rPr>
              <w:t>Segregation:</w:t>
            </w:r>
          </w:p>
        </w:tc>
        <w:tc>
          <w:tcPr>
            <w:tcW w:w="3597" w:type="dxa"/>
          </w:tcPr>
          <w:p w:rsidR="004D277E" w:rsidRDefault="004D277E" w:rsidP="004D277E">
            <w:pPr>
              <w:jc w:val="center"/>
              <w:rPr>
                <w:rFonts w:ascii="Chalkboard" w:hAnsi="Chalkboard"/>
                <w:sz w:val="32"/>
                <w:szCs w:val="32"/>
              </w:rPr>
            </w:pPr>
            <w:r>
              <w:rPr>
                <w:rFonts w:ascii="Chalkboard" w:hAnsi="Chalkboard"/>
                <w:sz w:val="32"/>
                <w:szCs w:val="32"/>
              </w:rPr>
              <w:t>Discrimination:</w:t>
            </w:r>
          </w:p>
        </w:tc>
        <w:tc>
          <w:tcPr>
            <w:tcW w:w="3598" w:type="dxa"/>
          </w:tcPr>
          <w:p w:rsidR="004D277E" w:rsidRDefault="004D277E" w:rsidP="004D277E">
            <w:pPr>
              <w:jc w:val="center"/>
              <w:rPr>
                <w:rFonts w:ascii="Chalkboard" w:hAnsi="Chalkboard"/>
                <w:sz w:val="32"/>
                <w:szCs w:val="32"/>
              </w:rPr>
            </w:pPr>
            <w:r>
              <w:rPr>
                <w:rFonts w:ascii="Chalkboard" w:hAnsi="Chalkboard"/>
                <w:sz w:val="32"/>
                <w:szCs w:val="32"/>
              </w:rPr>
              <w:t>Jim Crow Era:</w:t>
            </w:r>
          </w:p>
        </w:tc>
        <w:tc>
          <w:tcPr>
            <w:tcW w:w="3598" w:type="dxa"/>
          </w:tcPr>
          <w:p w:rsidR="004D277E" w:rsidRDefault="00404EA0" w:rsidP="004D277E">
            <w:pPr>
              <w:jc w:val="center"/>
              <w:rPr>
                <w:rFonts w:ascii="Chalkboard" w:hAnsi="Chalkboard"/>
                <w:sz w:val="32"/>
                <w:szCs w:val="32"/>
              </w:rPr>
            </w:pPr>
            <w:r>
              <w:rPr>
                <w:rFonts w:ascii="Chalkboard" w:hAnsi="Chalkboard"/>
                <w:sz w:val="32"/>
                <w:szCs w:val="32"/>
              </w:rPr>
              <w:t>How did the North treat blacks?</w:t>
            </w:r>
          </w:p>
        </w:tc>
      </w:tr>
    </w:tbl>
    <w:p w:rsidR="004D277E" w:rsidRPr="00C26853" w:rsidRDefault="004D277E" w:rsidP="00C26853">
      <w:pPr>
        <w:tabs>
          <w:tab w:val="left" w:pos="740"/>
        </w:tabs>
        <w:rPr>
          <w:rFonts w:ascii="Chalkboard" w:hAnsi="Chalkboard"/>
          <w:sz w:val="32"/>
          <w:szCs w:val="32"/>
        </w:rPr>
      </w:pPr>
    </w:p>
    <w:tbl>
      <w:tblPr>
        <w:tblStyle w:val="TableGrid"/>
        <w:tblW w:w="0" w:type="auto"/>
        <w:tblLook w:val="04A0" w:firstRow="1" w:lastRow="0" w:firstColumn="1" w:lastColumn="0" w:noHBand="0" w:noVBand="1"/>
      </w:tblPr>
      <w:tblGrid>
        <w:gridCol w:w="7195"/>
        <w:gridCol w:w="7195"/>
      </w:tblGrid>
      <w:tr w:rsidR="004D277E" w:rsidTr="004D277E">
        <w:trPr>
          <w:trHeight w:val="2717"/>
        </w:trPr>
        <w:tc>
          <w:tcPr>
            <w:tcW w:w="7195" w:type="dxa"/>
          </w:tcPr>
          <w:p w:rsidR="004D277E" w:rsidRDefault="004D277E" w:rsidP="004D277E">
            <w:pPr>
              <w:jc w:val="both"/>
              <w:rPr>
                <w:rFonts w:ascii="Georgia" w:hAnsi="Georgia"/>
                <w:color w:val="020202"/>
                <w:sz w:val="20"/>
                <w:szCs w:val="20"/>
                <w:shd w:val="clear" w:color="auto" w:fill="FFFFFF"/>
              </w:rPr>
            </w:pPr>
            <w:r>
              <w:rPr>
                <w:rFonts w:ascii="Georgia" w:hAnsi="Georgia"/>
                <w:color w:val="020202"/>
                <w:sz w:val="20"/>
                <w:szCs w:val="20"/>
                <w:shd w:val="clear" w:color="auto" w:fill="FFFFFF"/>
              </w:rPr>
              <w:t>“</w:t>
            </w:r>
            <w:r w:rsidRPr="004D277E">
              <w:rPr>
                <w:rFonts w:ascii="Georgia" w:hAnsi="Georgia"/>
                <w:color w:val="020202"/>
                <w:sz w:val="20"/>
                <w:szCs w:val="20"/>
                <w:shd w:val="clear" w:color="auto" w:fill="FFFFFF"/>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r>
              <w:rPr>
                <w:rFonts w:ascii="Georgia" w:hAnsi="Georgia"/>
                <w:color w:val="020202"/>
                <w:sz w:val="20"/>
                <w:szCs w:val="20"/>
                <w:shd w:val="clear" w:color="auto" w:fill="FFFFFF"/>
              </w:rPr>
              <w:t>”</w:t>
            </w:r>
          </w:p>
          <w:p w:rsidR="004D277E" w:rsidRPr="004D277E" w:rsidRDefault="004D277E" w:rsidP="004D277E">
            <w:pPr>
              <w:jc w:val="center"/>
              <w:rPr>
                <w:rFonts w:ascii="Georgia" w:hAnsi="Georgia"/>
                <w:b/>
                <w:color w:val="020202"/>
                <w:sz w:val="22"/>
                <w:szCs w:val="22"/>
                <w:shd w:val="clear" w:color="auto" w:fill="FFFFFF"/>
              </w:rPr>
            </w:pPr>
            <w:r w:rsidRPr="004D277E">
              <w:rPr>
                <w:rFonts w:ascii="Georgia" w:hAnsi="Georgia"/>
                <w:b/>
                <w:color w:val="020202"/>
                <w:sz w:val="22"/>
                <w:szCs w:val="22"/>
                <w:shd w:val="clear" w:color="auto" w:fill="FFFFFF"/>
              </w:rPr>
              <w:t>What is this from? What does it mean?</w:t>
            </w:r>
          </w:p>
          <w:p w:rsidR="004D277E" w:rsidRDefault="004D277E" w:rsidP="004D277E">
            <w:pPr>
              <w:rPr>
                <w:rFonts w:ascii="Georgia" w:hAnsi="Georgia"/>
                <w:color w:val="020202"/>
                <w:sz w:val="20"/>
                <w:szCs w:val="20"/>
                <w:shd w:val="clear" w:color="auto" w:fill="FFFFFF"/>
              </w:rPr>
            </w:pPr>
          </w:p>
          <w:p w:rsidR="004D277E" w:rsidRPr="004D277E" w:rsidRDefault="004D277E" w:rsidP="004D277E">
            <w:pPr>
              <w:rPr>
                <w:sz w:val="20"/>
                <w:szCs w:val="20"/>
              </w:rPr>
            </w:pPr>
          </w:p>
          <w:p w:rsidR="004D277E" w:rsidRDefault="004D277E" w:rsidP="00C26853">
            <w:pPr>
              <w:tabs>
                <w:tab w:val="left" w:pos="740"/>
              </w:tabs>
              <w:rPr>
                <w:rFonts w:ascii="Chalkboard" w:hAnsi="Chalkboard"/>
                <w:sz w:val="32"/>
                <w:szCs w:val="32"/>
              </w:rPr>
            </w:pPr>
          </w:p>
        </w:tc>
        <w:tc>
          <w:tcPr>
            <w:tcW w:w="7195" w:type="dxa"/>
          </w:tcPr>
          <w:p w:rsidR="004D277E" w:rsidRDefault="004D277E" w:rsidP="004D277E">
            <w:pPr>
              <w:jc w:val="both"/>
            </w:pPr>
            <w:r>
              <w:rPr>
                <w:rFonts w:ascii="Georgia" w:hAnsi="Georgia"/>
                <w:color w:val="020202"/>
                <w:shd w:val="clear" w:color="auto" w:fill="FFFFFF"/>
              </w:rPr>
              <w:t>“Excessive bail shall not be required, nor excessive fines imposed, nor cruel and unusual punishments inflicted.”</w:t>
            </w:r>
          </w:p>
          <w:p w:rsidR="004D277E" w:rsidRPr="004D277E" w:rsidRDefault="004D277E" w:rsidP="004D277E">
            <w:pPr>
              <w:jc w:val="center"/>
              <w:rPr>
                <w:rFonts w:ascii="Georgia" w:hAnsi="Georgia"/>
                <w:b/>
                <w:color w:val="020202"/>
                <w:sz w:val="22"/>
                <w:szCs w:val="22"/>
                <w:shd w:val="clear" w:color="auto" w:fill="FFFFFF"/>
              </w:rPr>
            </w:pPr>
            <w:r w:rsidRPr="004D277E">
              <w:rPr>
                <w:rFonts w:ascii="Georgia" w:hAnsi="Georgia"/>
                <w:b/>
                <w:color w:val="020202"/>
                <w:sz w:val="22"/>
                <w:szCs w:val="22"/>
                <w:shd w:val="clear" w:color="auto" w:fill="FFFFFF"/>
              </w:rPr>
              <w:t>What is this from? What does it mean?</w:t>
            </w:r>
          </w:p>
          <w:p w:rsidR="004D277E" w:rsidRDefault="004D277E" w:rsidP="00C26853">
            <w:pPr>
              <w:tabs>
                <w:tab w:val="left" w:pos="740"/>
              </w:tabs>
              <w:rPr>
                <w:rFonts w:ascii="Chalkboard" w:hAnsi="Chalkboard"/>
                <w:sz w:val="32"/>
                <w:szCs w:val="32"/>
              </w:rPr>
            </w:pPr>
          </w:p>
        </w:tc>
      </w:tr>
      <w:tr w:rsidR="004D277E" w:rsidTr="004D277E">
        <w:trPr>
          <w:trHeight w:val="2609"/>
        </w:trPr>
        <w:tc>
          <w:tcPr>
            <w:tcW w:w="7195" w:type="dxa"/>
          </w:tcPr>
          <w:p w:rsidR="004D277E" w:rsidRDefault="004D277E" w:rsidP="004D277E">
            <w:pPr>
              <w:jc w:val="both"/>
              <w:rPr>
                <w:sz w:val="22"/>
                <w:szCs w:val="22"/>
              </w:rPr>
            </w:pPr>
            <w:r w:rsidRPr="004D277E">
              <w:rPr>
                <w:rFonts w:ascii="Chalkboard" w:hAnsi="Chalkboard"/>
                <w:sz w:val="22"/>
                <w:szCs w:val="22"/>
              </w:rPr>
              <w:t>“</w:t>
            </w:r>
            <w:r w:rsidRPr="004D277E">
              <w:rPr>
                <w:rFonts w:ascii="Georgia" w:hAnsi="Georgia"/>
                <w:color w:val="020202"/>
                <w:sz w:val="22"/>
                <w:szCs w:val="22"/>
                <w:shd w:val="clear" w:color="auto" w:fill="FFFFFF"/>
              </w:rPr>
              <w:t>It is obvious that they were not even in the minds of the framers of the Constitution when they were conferring special rights and privileges upon the citizens of a State in every other part of the Union.</w:t>
            </w:r>
            <w:r w:rsidRPr="004D277E">
              <w:rPr>
                <w:sz w:val="22"/>
                <w:szCs w:val="22"/>
              </w:rPr>
              <w:t xml:space="preserve">”   </w:t>
            </w:r>
            <w:r w:rsidRPr="004D277E">
              <w:rPr>
                <w:rFonts w:ascii="Chalkboard" w:hAnsi="Chalkboard"/>
                <w:sz w:val="22"/>
                <w:szCs w:val="22"/>
              </w:rPr>
              <w:t>“</w:t>
            </w:r>
            <w:r w:rsidRPr="004D277E">
              <w:rPr>
                <w:rFonts w:ascii="Georgia" w:hAnsi="Georgia"/>
                <w:color w:val="020202"/>
                <w:sz w:val="22"/>
                <w:szCs w:val="22"/>
                <w:shd w:val="clear" w:color="auto" w:fill="FFFFFF"/>
              </w:rPr>
              <w:t>the right of property in a slave is distinctly and expressly affirmed in the Constitution.</w:t>
            </w:r>
            <w:r w:rsidRPr="004D277E">
              <w:rPr>
                <w:sz w:val="22"/>
                <w:szCs w:val="22"/>
              </w:rPr>
              <w:t>”</w:t>
            </w:r>
          </w:p>
          <w:p w:rsidR="004D277E" w:rsidRPr="004D277E" w:rsidRDefault="004D277E" w:rsidP="004D277E">
            <w:pPr>
              <w:jc w:val="center"/>
              <w:rPr>
                <w:rFonts w:ascii="Georgia" w:hAnsi="Georgia"/>
                <w:b/>
                <w:color w:val="020202"/>
                <w:sz w:val="22"/>
                <w:szCs w:val="22"/>
                <w:shd w:val="clear" w:color="auto" w:fill="FFFFFF"/>
              </w:rPr>
            </w:pPr>
            <w:r w:rsidRPr="004D277E">
              <w:rPr>
                <w:rFonts w:ascii="Georgia" w:hAnsi="Georgia"/>
                <w:b/>
                <w:color w:val="020202"/>
                <w:sz w:val="22"/>
                <w:szCs w:val="22"/>
                <w:shd w:val="clear" w:color="auto" w:fill="FFFFFF"/>
              </w:rPr>
              <w:t>What is this from? What does it mean?</w:t>
            </w:r>
          </w:p>
          <w:p w:rsidR="004D277E" w:rsidRPr="004D277E" w:rsidRDefault="004D277E" w:rsidP="004D277E">
            <w:pPr>
              <w:jc w:val="both"/>
              <w:rPr>
                <w:sz w:val="22"/>
                <w:szCs w:val="22"/>
              </w:rPr>
            </w:pPr>
          </w:p>
        </w:tc>
        <w:tc>
          <w:tcPr>
            <w:tcW w:w="7195" w:type="dxa"/>
          </w:tcPr>
          <w:p w:rsidR="004D277E" w:rsidRPr="004D277E" w:rsidRDefault="004D277E" w:rsidP="004D277E">
            <w:pPr>
              <w:jc w:val="both"/>
              <w:rPr>
                <w:sz w:val="22"/>
                <w:szCs w:val="22"/>
              </w:rPr>
            </w:pPr>
            <w:r w:rsidRPr="004D277E">
              <w:rPr>
                <w:rFonts w:ascii="Georgia" w:hAnsi="Georgia"/>
                <w:color w:val="020202"/>
                <w:sz w:val="22"/>
                <w:szCs w:val="22"/>
                <w:shd w:val="clear" w:color="auto" w:fill="FFFFFF"/>
              </w:rPr>
              <w:t>“all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w:t>
            </w:r>
            <w:r w:rsidRPr="004D277E">
              <w:rPr>
                <w:sz w:val="22"/>
                <w:szCs w:val="22"/>
              </w:rPr>
              <w:t>”</w:t>
            </w:r>
            <w:r>
              <w:rPr>
                <w:sz w:val="22"/>
                <w:szCs w:val="22"/>
              </w:rPr>
              <w:t xml:space="preserve">           </w:t>
            </w:r>
            <w:r w:rsidRPr="004D277E">
              <w:rPr>
                <w:rFonts w:ascii="Georgia" w:hAnsi="Georgia"/>
                <w:b/>
                <w:color w:val="020202"/>
                <w:sz w:val="22"/>
                <w:szCs w:val="22"/>
                <w:shd w:val="clear" w:color="auto" w:fill="FFFFFF"/>
              </w:rPr>
              <w:t>What is this from? What does it mean</w:t>
            </w:r>
            <w:r>
              <w:rPr>
                <w:rFonts w:ascii="Georgia" w:hAnsi="Georgia"/>
                <w:b/>
                <w:color w:val="020202"/>
                <w:sz w:val="22"/>
                <w:szCs w:val="22"/>
                <w:shd w:val="clear" w:color="auto" w:fill="FFFFFF"/>
              </w:rPr>
              <w:t>?</w:t>
            </w:r>
          </w:p>
        </w:tc>
      </w:tr>
    </w:tbl>
    <w:p w:rsidR="004829B2" w:rsidRPr="00C26853" w:rsidRDefault="004829B2" w:rsidP="00C26853">
      <w:pPr>
        <w:tabs>
          <w:tab w:val="left" w:pos="740"/>
        </w:tabs>
        <w:rPr>
          <w:rFonts w:ascii="Chalkboard" w:hAnsi="Chalkboard"/>
          <w:sz w:val="32"/>
          <w:szCs w:val="32"/>
        </w:rPr>
      </w:pPr>
    </w:p>
    <w:sectPr w:rsidR="004829B2" w:rsidRPr="00C26853" w:rsidSect="004829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K Colporteur Fat">
    <w:altName w:val="DK Colporteur Fat Regular"/>
    <w:panose1 w:val="00000000000000000000"/>
    <w:charset w:val="4D"/>
    <w:family w:val="auto"/>
    <w:notTrueType/>
    <w:pitch w:val="variable"/>
    <w:sig w:usb0="80000007" w:usb1="00000002" w:usb2="00000000" w:usb3="00000000" w:csb0="00000093" w:csb1="00000000"/>
  </w:font>
  <w:font w:name="DK Saffron Walden">
    <w:panose1 w:val="02000000000000000000"/>
    <w:charset w:val="00"/>
    <w:family w:val="auto"/>
    <w:pitch w:val="variable"/>
    <w:sig w:usb0="80000007" w:usb1="00000002" w:usb2="00000000" w:usb3="00000000" w:csb0="00000093"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B2"/>
    <w:rsid w:val="000610C9"/>
    <w:rsid w:val="00404EA0"/>
    <w:rsid w:val="004829B2"/>
    <w:rsid w:val="004D277E"/>
    <w:rsid w:val="006936CA"/>
    <w:rsid w:val="009616E9"/>
    <w:rsid w:val="00BE72FD"/>
    <w:rsid w:val="00C26853"/>
    <w:rsid w:val="00E45F8A"/>
    <w:rsid w:val="00FA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8207">
      <w:bodyDiv w:val="1"/>
      <w:marLeft w:val="0"/>
      <w:marRight w:val="0"/>
      <w:marTop w:val="0"/>
      <w:marBottom w:val="0"/>
      <w:divBdr>
        <w:top w:val="none" w:sz="0" w:space="0" w:color="auto"/>
        <w:left w:val="none" w:sz="0" w:space="0" w:color="auto"/>
        <w:bottom w:val="none" w:sz="0" w:space="0" w:color="auto"/>
        <w:right w:val="none" w:sz="0" w:space="0" w:color="auto"/>
      </w:divBdr>
    </w:div>
    <w:div w:id="990252584">
      <w:bodyDiv w:val="1"/>
      <w:marLeft w:val="0"/>
      <w:marRight w:val="0"/>
      <w:marTop w:val="0"/>
      <w:marBottom w:val="0"/>
      <w:divBdr>
        <w:top w:val="none" w:sz="0" w:space="0" w:color="auto"/>
        <w:left w:val="none" w:sz="0" w:space="0" w:color="auto"/>
        <w:bottom w:val="none" w:sz="0" w:space="0" w:color="auto"/>
        <w:right w:val="none" w:sz="0" w:space="0" w:color="auto"/>
      </w:divBdr>
    </w:div>
    <w:div w:id="1386643140">
      <w:bodyDiv w:val="1"/>
      <w:marLeft w:val="0"/>
      <w:marRight w:val="0"/>
      <w:marTop w:val="0"/>
      <w:marBottom w:val="0"/>
      <w:divBdr>
        <w:top w:val="none" w:sz="0" w:space="0" w:color="auto"/>
        <w:left w:val="none" w:sz="0" w:space="0" w:color="auto"/>
        <w:bottom w:val="none" w:sz="0" w:space="0" w:color="auto"/>
        <w:right w:val="none" w:sz="0" w:space="0" w:color="auto"/>
      </w:divBdr>
    </w:div>
    <w:div w:id="1659114656">
      <w:bodyDiv w:val="1"/>
      <w:marLeft w:val="0"/>
      <w:marRight w:val="0"/>
      <w:marTop w:val="0"/>
      <w:marBottom w:val="0"/>
      <w:divBdr>
        <w:top w:val="none" w:sz="0" w:space="0" w:color="auto"/>
        <w:left w:val="none" w:sz="0" w:space="0" w:color="auto"/>
        <w:bottom w:val="none" w:sz="0" w:space="0" w:color="auto"/>
        <w:right w:val="none" w:sz="0" w:space="0" w:color="auto"/>
      </w:divBdr>
    </w:div>
    <w:div w:id="17385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392</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Dubach, Savanna</dc:creator>
  <cp:keywords/>
  <dc:description/>
  <cp:lastModifiedBy>Demi Dubach</cp:lastModifiedBy>
  <cp:revision>2</cp:revision>
  <cp:lastPrinted>2018-05-04T15:24:00Z</cp:lastPrinted>
  <dcterms:created xsi:type="dcterms:W3CDTF">2018-05-04T15:24:00Z</dcterms:created>
  <dcterms:modified xsi:type="dcterms:W3CDTF">2018-05-04T15:24:00Z</dcterms:modified>
</cp:coreProperties>
</file>